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E52" w:rsidRDefault="00067E52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800000"/>
          <w:szCs w:val="28"/>
          <w:lang w:eastAsia="ru-RU"/>
        </w:rPr>
      </w:pPr>
    </w:p>
    <w:p w:rsidR="00703392" w:rsidRPr="00703392" w:rsidRDefault="000935FB" w:rsidP="00703392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Приложение 15</w:t>
      </w:r>
    </w:p>
    <w:p w:rsidR="00BA0C2A" w:rsidRPr="00703392" w:rsidRDefault="00BA0C2A" w:rsidP="00BA0C2A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  <w:sz w:val="24"/>
          <w:szCs w:val="24"/>
        </w:rPr>
      </w:pPr>
      <w:r w:rsidRPr="0070339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 </w:t>
      </w:r>
      <w:r w:rsidRPr="00703392">
        <w:rPr>
          <w:rFonts w:ascii="Times New Roman" w:hAnsi="Times New Roman" w:cs="Times New Roman"/>
          <w:sz w:val="24"/>
          <w:szCs w:val="24"/>
        </w:rPr>
        <w:t xml:space="preserve">Положению о формах, периодичности, порядке текущего контроля </w:t>
      </w:r>
    </w:p>
    <w:p w:rsidR="00BA0C2A" w:rsidRPr="00703392" w:rsidRDefault="00BA0C2A" w:rsidP="00BA0C2A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rFonts w:ascii="Times New Roman" w:hAnsi="Times New Roman" w:cs="Times New Roman"/>
          <w:sz w:val="24"/>
          <w:szCs w:val="24"/>
        </w:rPr>
      </w:pPr>
      <w:r w:rsidRPr="00703392">
        <w:rPr>
          <w:rFonts w:ascii="Times New Roman" w:hAnsi="Times New Roman" w:cs="Times New Roman"/>
          <w:sz w:val="24"/>
          <w:szCs w:val="24"/>
        </w:rPr>
        <w:t xml:space="preserve">успеваемости и промежуточной аттестации </w:t>
      </w:r>
      <w:proofErr w:type="gramStart"/>
      <w:r w:rsidRPr="0070339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033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0C2A" w:rsidRPr="00703392" w:rsidRDefault="00BA0C2A" w:rsidP="00BA0C2A">
      <w:pPr>
        <w:shd w:val="clear" w:color="auto" w:fill="FFFFFF"/>
        <w:spacing w:after="0"/>
        <w:ind w:firstLine="300"/>
        <w:jc w:val="right"/>
        <w:textAlignment w:val="baseline"/>
        <w:outlineLvl w:val="4"/>
        <w:rPr>
          <w:sz w:val="24"/>
          <w:szCs w:val="24"/>
        </w:rPr>
      </w:pPr>
      <w:r w:rsidRPr="00703392">
        <w:rPr>
          <w:rFonts w:ascii="Times New Roman" w:hAnsi="Times New Roman" w:cs="Times New Roman"/>
          <w:sz w:val="24"/>
          <w:szCs w:val="24"/>
        </w:rPr>
        <w:t>в образовательной организации</w:t>
      </w:r>
    </w:p>
    <w:p w:rsidR="00BA0C2A" w:rsidRDefault="00BA0C2A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Cs w:val="28"/>
          <w:lang w:eastAsia="ru-RU"/>
        </w:rPr>
        <w:t xml:space="preserve">Критерии </w:t>
      </w:r>
      <w:r w:rsidR="00867295">
        <w:rPr>
          <w:rFonts w:ascii="Times New Roman" w:eastAsia="Times New Roman" w:hAnsi="Times New Roman" w:cs="Times New Roman"/>
          <w:b/>
          <w:bCs/>
          <w:color w:val="auto"/>
          <w:szCs w:val="28"/>
          <w:lang w:eastAsia="ru-RU"/>
        </w:rPr>
        <w:t>предметных результатов</w:t>
      </w:r>
      <w:r w:rsidRPr="00867295">
        <w:rPr>
          <w:rFonts w:ascii="Times New Roman" w:eastAsia="Times New Roman" w:hAnsi="Times New Roman" w:cs="Times New Roman"/>
          <w:b/>
          <w:bCs/>
          <w:color w:val="auto"/>
          <w:szCs w:val="28"/>
          <w:lang w:eastAsia="ru-RU"/>
        </w:rPr>
        <w:t xml:space="preserve"> учащихся по </w:t>
      </w:r>
      <w:r w:rsidR="00C354B6">
        <w:rPr>
          <w:rFonts w:ascii="Times New Roman" w:eastAsia="Times New Roman" w:hAnsi="Times New Roman" w:cs="Times New Roman"/>
          <w:b/>
          <w:bCs/>
          <w:color w:val="auto"/>
          <w:szCs w:val="28"/>
          <w:lang w:eastAsia="ru-RU"/>
        </w:rPr>
        <w:t>труду (</w:t>
      </w:r>
      <w:r w:rsidRPr="00867295">
        <w:rPr>
          <w:rFonts w:ascii="Times New Roman" w:eastAsia="Times New Roman" w:hAnsi="Times New Roman" w:cs="Times New Roman"/>
          <w:b/>
          <w:bCs/>
          <w:color w:val="auto"/>
          <w:szCs w:val="28"/>
          <w:lang w:eastAsia="ru-RU"/>
        </w:rPr>
        <w:t>технологии</w:t>
      </w:r>
      <w:r w:rsidR="00C354B6">
        <w:rPr>
          <w:rFonts w:ascii="Times New Roman" w:eastAsia="Times New Roman" w:hAnsi="Times New Roman" w:cs="Times New Roman"/>
          <w:b/>
          <w:bCs/>
          <w:color w:val="auto"/>
          <w:szCs w:val="28"/>
          <w:lang w:eastAsia="ru-RU"/>
        </w:rPr>
        <w:t>)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ru-RU"/>
        </w:rPr>
        <w:t>Примерные нормы оценок знаний и  умений  учащихся по устному опросу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Оценка «5»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ставится, если учащийся:</w:t>
      </w:r>
    </w:p>
    <w:p w:rsidR="00067E52" w:rsidRPr="00867295" w:rsidRDefault="00067E52" w:rsidP="00067E52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полностью освоил учебный материал;</w:t>
      </w:r>
    </w:p>
    <w:p w:rsidR="00067E52" w:rsidRPr="00867295" w:rsidRDefault="00067E52" w:rsidP="00067E52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умеет изложить его своими словами;</w:t>
      </w:r>
    </w:p>
    <w:p w:rsidR="00067E52" w:rsidRPr="00867295" w:rsidRDefault="00067E52" w:rsidP="00067E52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самостоятельно подтверждает ответ конкретными примерами;</w:t>
      </w:r>
    </w:p>
    <w:p w:rsidR="00067E52" w:rsidRPr="00867295" w:rsidRDefault="00067E52" w:rsidP="00067E52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правильно и обстоятельно отвечает на дополнительные вопросы учителя.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Оценка «4»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ставится, если учащийся:</w:t>
      </w:r>
    </w:p>
    <w:p w:rsidR="00067E52" w:rsidRPr="00867295" w:rsidRDefault="00067E52" w:rsidP="00067E52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 основном усвоил учебный материал, допускает незначительные ошибки при его изложении своими словами;</w:t>
      </w:r>
    </w:p>
    <w:p w:rsidR="00067E52" w:rsidRPr="00867295" w:rsidRDefault="00067E52" w:rsidP="00067E52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подтверждает ответ конкретными примерами;</w:t>
      </w:r>
    </w:p>
    <w:p w:rsidR="00067E52" w:rsidRPr="00867295" w:rsidRDefault="00067E52" w:rsidP="00067E52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правильно отвечает на дополнительные вопросы учителя.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Оценка «3»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ставится, если учащийся:</w:t>
      </w:r>
    </w:p>
    <w:p w:rsidR="00067E52" w:rsidRPr="00867295" w:rsidRDefault="00067E52" w:rsidP="00067E52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не усвоил существенную часть учебного материала;</w:t>
      </w:r>
    </w:p>
    <w:p w:rsidR="00067E52" w:rsidRPr="00867295" w:rsidRDefault="00067E52" w:rsidP="00067E52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допускает значительные ошибки при его изложении своими словами;</w:t>
      </w:r>
    </w:p>
    <w:p w:rsidR="00067E52" w:rsidRPr="00867295" w:rsidRDefault="00067E52" w:rsidP="00067E52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затрудняется подтвердить ответ конкретными примерами;</w:t>
      </w:r>
    </w:p>
    <w:p w:rsidR="00067E52" w:rsidRPr="00867295" w:rsidRDefault="00067E52" w:rsidP="00067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слабо отвечает на дополнительные вопросы.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Оценка «2»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ставится, если учащийся:</w:t>
      </w:r>
    </w:p>
    <w:p w:rsidR="00067E52" w:rsidRPr="00867295" w:rsidRDefault="00067E52" w:rsidP="00067E52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почти не усвоил учебный материал;</w:t>
      </w:r>
    </w:p>
    <w:p w:rsidR="00067E52" w:rsidRPr="00867295" w:rsidRDefault="00067E52" w:rsidP="00067E52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не может изложить его своими словами;</w:t>
      </w:r>
    </w:p>
    <w:p w:rsidR="00067E52" w:rsidRPr="00867295" w:rsidRDefault="00067E52" w:rsidP="00067E52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не может подтвердить ответ конкретными примерами;</w:t>
      </w:r>
    </w:p>
    <w:p w:rsidR="00067E52" w:rsidRPr="00867295" w:rsidRDefault="00067E52" w:rsidP="00067E52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не отвечает на большую часть дополнительных вопросов учителя.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ru-RU"/>
        </w:rPr>
        <w:t>Примерные нормы оценок выполнения учащимися графических заданий и лабораторно-практических работ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Отметка «5»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ставится, если учащийся:</w:t>
      </w:r>
    </w:p>
    <w:p w:rsidR="00067E52" w:rsidRPr="00867295" w:rsidRDefault="00067E52" w:rsidP="00067E52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творчески планирует выполнение работы;</w:t>
      </w:r>
    </w:p>
    <w:p w:rsidR="00067E52" w:rsidRPr="00867295" w:rsidRDefault="00067E52" w:rsidP="00067E52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самостоятельно и полностью использует знания программного материала;</w:t>
      </w:r>
    </w:p>
    <w:p w:rsidR="00067E52" w:rsidRPr="00867295" w:rsidRDefault="00067E52" w:rsidP="00067E52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правильно и аккуратно выполняет задание;</w:t>
      </w:r>
    </w:p>
    <w:p w:rsidR="00067E52" w:rsidRPr="00867295" w:rsidRDefault="00067E52" w:rsidP="00067E52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067E52" w:rsidRPr="00867295" w:rsidRDefault="00067E52" w:rsidP="00067E52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Отметка «4»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ставится, если учащийся:</w:t>
      </w:r>
    </w:p>
    <w:p w:rsidR="00067E52" w:rsidRPr="00867295" w:rsidRDefault="00067E52" w:rsidP="00067E52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правильно планирует выполнение работы;</w:t>
      </w:r>
    </w:p>
    <w:p w:rsidR="00067E52" w:rsidRPr="00867295" w:rsidRDefault="00067E52" w:rsidP="00067E52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самостоятельно использует знания программного материала;</w:t>
      </w:r>
    </w:p>
    <w:p w:rsidR="00067E52" w:rsidRPr="00867295" w:rsidRDefault="00067E52" w:rsidP="00067E52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 основном правильно и аккуратно выполняет задание;</w:t>
      </w:r>
    </w:p>
    <w:p w:rsidR="00067E52" w:rsidRPr="00867295" w:rsidRDefault="00067E52" w:rsidP="00067E52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умеет пользоваться справочной литературой, наглядными пособиями, приборами и другими средствами.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Отметка «3»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ставится, если учащийся:</w:t>
      </w:r>
    </w:p>
    <w:p w:rsidR="00067E52" w:rsidRPr="00867295" w:rsidRDefault="00067E52" w:rsidP="00067E52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допускает ошибки при планировании выполнения работы;</w:t>
      </w:r>
    </w:p>
    <w:p w:rsidR="00067E52" w:rsidRPr="00867295" w:rsidRDefault="00067E52" w:rsidP="00067E52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не может самостоятельно использовать значительную часть знаний программного материала;</w:t>
      </w:r>
    </w:p>
    <w:p w:rsidR="00067E52" w:rsidRPr="00867295" w:rsidRDefault="00067E52" w:rsidP="00067E52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допускает ошибки и неаккуратно выполняет задание;</w:t>
      </w:r>
    </w:p>
    <w:p w:rsidR="00067E52" w:rsidRPr="00867295" w:rsidRDefault="00067E52" w:rsidP="00067E52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затрудняется самостоятельно использовать справочную литературу, наглядные пособия, приборы и другие средства.</w:t>
      </w:r>
    </w:p>
    <w:p w:rsidR="00067E52" w:rsidRPr="00867295" w:rsidRDefault="00067E52" w:rsidP="00067E52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Отметка «2»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ставится, если учащийся:</w:t>
      </w:r>
    </w:p>
    <w:p w:rsidR="00067E52" w:rsidRPr="00867295" w:rsidRDefault="00067E52" w:rsidP="00067E52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не может правильно спланировать выполнение работы;</w:t>
      </w:r>
    </w:p>
    <w:p w:rsidR="00067E52" w:rsidRPr="00867295" w:rsidRDefault="00067E52" w:rsidP="00067E52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не может использовать знания программного материала;</w:t>
      </w:r>
    </w:p>
    <w:p w:rsidR="00067E52" w:rsidRPr="00867295" w:rsidRDefault="00067E52" w:rsidP="00067E52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допускает грубые ошибки и неаккуратно выполняет задание;</w:t>
      </w:r>
    </w:p>
    <w:p w:rsidR="00067E52" w:rsidRPr="00867295" w:rsidRDefault="00067E52" w:rsidP="00067E52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не может самостоятельно использовать справочную литературу, наглядные пособия, приборы и другие средства.</w:t>
      </w:r>
    </w:p>
    <w:p w:rsidR="00067E52" w:rsidRPr="00867295" w:rsidRDefault="00067E52" w:rsidP="00067E52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ru-RU"/>
        </w:rPr>
        <w:t>Проверка и оценка практической работы учащихся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«5» -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«4»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«3»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«2»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ru-RU"/>
        </w:rPr>
        <w:t>Оценивание теста  учащихся производится по следующей системе: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«5»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- получают учащиеся, справившиеся с работой 100 - 90 %;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«4»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- ставится в том случае, если верные ответы составляют 80 % от общего количества;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«3»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- соответствует работа, содержащая 50 – 70 % правильных ответов.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067E52" w:rsidRDefault="00067E52" w:rsidP="00067E52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  <w:lang w:eastAsia="ru-RU"/>
        </w:rPr>
        <w:t>Критерии оценки проекта:</w:t>
      </w:r>
    </w:p>
    <w:p w:rsidR="00703392" w:rsidRPr="00703392" w:rsidRDefault="00703392" w:rsidP="00703392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70339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«5»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: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1.</w:t>
      </w:r>
      <w:r w:rsidRPr="00867295">
        <w:rPr>
          <w:rFonts w:ascii="Times New Roman" w:eastAsia="Times New Roman" w:hAnsi="Times New Roman" w:cs="Times New Roman"/>
          <w:color w:val="auto"/>
          <w:sz w:val="14"/>
          <w:szCs w:val="14"/>
          <w:lang w:eastAsia="ru-RU"/>
        </w:rPr>
        <w:t>     </w:t>
      </w:r>
      <w:r w:rsidRPr="00867295">
        <w:rPr>
          <w:rFonts w:ascii="Times New Roman" w:eastAsia="Times New Roman" w:hAnsi="Times New Roman" w:cs="Times New Roman"/>
          <w:color w:val="auto"/>
          <w:sz w:val="1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Оригинальность темы и идеи проекта.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2.</w:t>
      </w:r>
      <w:r w:rsidRPr="00867295">
        <w:rPr>
          <w:rFonts w:ascii="Times New Roman" w:eastAsia="Times New Roman" w:hAnsi="Times New Roman" w:cs="Times New Roman"/>
          <w:color w:val="auto"/>
          <w:sz w:val="14"/>
          <w:szCs w:val="14"/>
          <w:lang w:eastAsia="ru-RU"/>
        </w:rPr>
        <w:t>    </w:t>
      </w:r>
      <w:r w:rsidRPr="00867295">
        <w:rPr>
          <w:rFonts w:ascii="Times New Roman" w:eastAsia="Times New Roman" w:hAnsi="Times New Roman" w:cs="Times New Roman"/>
          <w:color w:val="auto"/>
          <w:sz w:val="1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Конструктивные параметры (соответствие конструкции изделия; прочность, надежность; удобство использования).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3.</w:t>
      </w:r>
      <w:r w:rsidRPr="00867295">
        <w:rPr>
          <w:rFonts w:ascii="Times New Roman" w:eastAsia="Times New Roman" w:hAnsi="Times New Roman" w:cs="Times New Roman"/>
          <w:color w:val="auto"/>
          <w:sz w:val="14"/>
          <w:szCs w:val="14"/>
          <w:lang w:eastAsia="ru-RU"/>
        </w:rPr>
        <w:t>     </w:t>
      </w:r>
      <w:r w:rsidRPr="00867295">
        <w:rPr>
          <w:rFonts w:ascii="Times New Roman" w:eastAsia="Times New Roman" w:hAnsi="Times New Roman" w:cs="Times New Roman"/>
          <w:color w:val="auto"/>
          <w:sz w:val="1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4.</w:t>
      </w:r>
      <w:r w:rsidRPr="00867295">
        <w:rPr>
          <w:rFonts w:ascii="Times New Roman" w:eastAsia="Times New Roman" w:hAnsi="Times New Roman" w:cs="Times New Roman"/>
          <w:color w:val="auto"/>
          <w:sz w:val="14"/>
          <w:szCs w:val="14"/>
          <w:lang w:eastAsia="ru-RU"/>
        </w:rPr>
        <w:t>    </w:t>
      </w:r>
      <w:r w:rsidRPr="00867295">
        <w:rPr>
          <w:rFonts w:ascii="Times New Roman" w:eastAsia="Times New Roman" w:hAnsi="Times New Roman" w:cs="Times New Roman"/>
          <w:color w:val="auto"/>
          <w:sz w:val="1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Эстетические критерии (композиционная завершенность; дизайн изделия; использование традиций народной культуры).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</w:t>
      </w:r>
      <w:r w:rsidRPr="00867295">
        <w:rPr>
          <w:rFonts w:ascii="Times New Roman" w:eastAsia="Times New Roman" w:hAnsi="Times New Roman" w:cs="Times New Roman"/>
          <w:color w:val="auto"/>
          <w:sz w:val="14"/>
          <w:szCs w:val="14"/>
          <w:lang w:eastAsia="ru-RU"/>
        </w:rPr>
        <w:t>    </w:t>
      </w:r>
      <w:r w:rsidRPr="00867295">
        <w:rPr>
          <w:rFonts w:ascii="Times New Roman" w:eastAsia="Times New Roman" w:hAnsi="Times New Roman" w:cs="Times New Roman"/>
          <w:color w:val="auto"/>
          <w:sz w:val="1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067E52" w:rsidRPr="00867295" w:rsidRDefault="00067E52" w:rsidP="00067E52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6.</w:t>
      </w:r>
      <w:r w:rsidRPr="00867295">
        <w:rPr>
          <w:rFonts w:ascii="Times New Roman" w:eastAsia="Times New Roman" w:hAnsi="Times New Roman" w:cs="Times New Roman"/>
          <w:color w:val="auto"/>
          <w:sz w:val="14"/>
          <w:szCs w:val="14"/>
          <w:lang w:eastAsia="ru-RU"/>
        </w:rPr>
        <w:t>    </w:t>
      </w:r>
      <w:r w:rsidRPr="00867295">
        <w:rPr>
          <w:rFonts w:ascii="Times New Roman" w:eastAsia="Times New Roman" w:hAnsi="Times New Roman" w:cs="Times New Roman"/>
          <w:color w:val="auto"/>
          <w:sz w:val="1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067E52" w:rsidRDefault="00067E52" w:rsidP="00067E52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7.</w:t>
      </w:r>
      <w:r w:rsidRPr="00867295">
        <w:rPr>
          <w:rFonts w:ascii="Times New Roman" w:eastAsia="Times New Roman" w:hAnsi="Times New Roman" w:cs="Times New Roman"/>
          <w:color w:val="auto"/>
          <w:sz w:val="14"/>
          <w:szCs w:val="14"/>
          <w:lang w:eastAsia="ru-RU"/>
        </w:rPr>
        <w:t>    </w:t>
      </w:r>
      <w:r w:rsidRPr="00867295">
        <w:rPr>
          <w:rFonts w:ascii="Times New Roman" w:eastAsia="Times New Roman" w:hAnsi="Times New Roman" w:cs="Times New Roman"/>
          <w:color w:val="auto"/>
          <w:sz w:val="14"/>
          <w:lang w:eastAsia="ru-RU"/>
        </w:rPr>
        <w:t> </w:t>
      </w:r>
      <w:r w:rsidRPr="0086729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Информационные критерии (стандартность проектной документации; использование дополнительной информации).</w:t>
      </w:r>
    </w:p>
    <w:p w:rsidR="00703392" w:rsidRDefault="00703392" w:rsidP="00067E52">
      <w:pPr>
        <w:shd w:val="clear" w:color="auto" w:fill="FFFFFF"/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703392" w:rsidRDefault="00703392" w:rsidP="007033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70339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«4»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:</w:t>
      </w:r>
    </w:p>
    <w:p w:rsidR="00703392" w:rsidRDefault="00703392" w:rsidP="007033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0339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Работа выполнена в заданное время, с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а</w:t>
      </w:r>
      <w:r w:rsidRPr="0070339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мостоятельно, с соблюдением основных критериев работы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, при выполнении отдельных частей проекта допущены небольшие отклонения.</w:t>
      </w:r>
    </w:p>
    <w:p w:rsidR="00703392" w:rsidRPr="00703392" w:rsidRDefault="00703392" w:rsidP="007033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703392" w:rsidRDefault="00703392" w:rsidP="007033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0339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«3»:</w:t>
      </w:r>
    </w:p>
    <w:p w:rsidR="00703392" w:rsidRDefault="00703392" w:rsidP="007033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 xml:space="preserve">Работа выполнена </w:t>
      </w:r>
      <w:r w:rsidRPr="0070339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 заданное время, с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а</w:t>
      </w:r>
      <w:r w:rsidRPr="0070339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мостоятельно,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но с нарушением отдельных  критериев работы, проект оформлен небрежно или не закончен в срок.</w:t>
      </w:r>
    </w:p>
    <w:p w:rsidR="00703392" w:rsidRDefault="00703392" w:rsidP="007033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703392" w:rsidRPr="00703392" w:rsidRDefault="00703392" w:rsidP="007033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70339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«2»:</w:t>
      </w:r>
    </w:p>
    <w:p w:rsidR="00703392" w:rsidRPr="00703392" w:rsidRDefault="00703392" w:rsidP="007033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Ученик не справился с работой.</w:t>
      </w:r>
    </w:p>
    <w:p w:rsidR="00D91194" w:rsidRPr="00867295" w:rsidRDefault="00D91194">
      <w:pPr>
        <w:rPr>
          <w:color w:val="auto"/>
        </w:rPr>
      </w:pPr>
    </w:p>
    <w:sectPr w:rsidR="00D91194" w:rsidRPr="00867295" w:rsidSect="00BA0C2A">
      <w:pgSz w:w="11906" w:h="16838"/>
      <w:pgMar w:top="567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07C3"/>
    <w:multiLevelType w:val="hybridMultilevel"/>
    <w:tmpl w:val="31BA0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F6F6B"/>
    <w:multiLevelType w:val="hybridMultilevel"/>
    <w:tmpl w:val="EF46D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A42FF"/>
    <w:multiLevelType w:val="hybridMultilevel"/>
    <w:tmpl w:val="A19C6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135DE"/>
    <w:multiLevelType w:val="hybridMultilevel"/>
    <w:tmpl w:val="A2401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413B0"/>
    <w:multiLevelType w:val="hybridMultilevel"/>
    <w:tmpl w:val="2812B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C5B54"/>
    <w:multiLevelType w:val="hybridMultilevel"/>
    <w:tmpl w:val="2CBC8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D0BE1"/>
    <w:multiLevelType w:val="hybridMultilevel"/>
    <w:tmpl w:val="801E7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5464E"/>
    <w:multiLevelType w:val="hybridMultilevel"/>
    <w:tmpl w:val="29449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6056D"/>
    <w:multiLevelType w:val="hybridMultilevel"/>
    <w:tmpl w:val="29621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014DF5"/>
    <w:multiLevelType w:val="hybridMultilevel"/>
    <w:tmpl w:val="06C8A9A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E52"/>
    <w:rsid w:val="00067E52"/>
    <w:rsid w:val="000935FB"/>
    <w:rsid w:val="00190BCD"/>
    <w:rsid w:val="00703392"/>
    <w:rsid w:val="008564CB"/>
    <w:rsid w:val="00867295"/>
    <w:rsid w:val="00BA0C2A"/>
    <w:rsid w:val="00C354B6"/>
    <w:rsid w:val="00D91194"/>
    <w:rsid w:val="00E3512F"/>
    <w:rsid w:val="00F51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333333"/>
        <w:sz w:val="28"/>
        <w:szCs w:val="1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67E52"/>
  </w:style>
  <w:style w:type="paragraph" w:styleId="a3">
    <w:name w:val="Balloon Text"/>
    <w:basedOn w:val="a"/>
    <w:link w:val="a4"/>
    <w:uiPriority w:val="99"/>
    <w:semiHidden/>
    <w:unhideWhenUsed/>
    <w:rsid w:val="00067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E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67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2018-10-19T10:09:00Z</cp:lastPrinted>
  <dcterms:created xsi:type="dcterms:W3CDTF">2012-11-21T19:05:00Z</dcterms:created>
  <dcterms:modified xsi:type="dcterms:W3CDTF">2024-12-20T04:00:00Z</dcterms:modified>
</cp:coreProperties>
</file>